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 w:type="dxa"/>
        <w:tblCellMar>
          <w:left w:w="115" w:type="dxa"/>
          <w:right w:w="115" w:type="dxa"/>
        </w:tblCellMar>
        <w:tblLook w:val="04A0" w:firstRow="1" w:lastRow="0" w:firstColumn="1" w:lastColumn="0" w:noHBand="0" w:noVBand="1"/>
      </w:tblPr>
      <w:tblGrid>
        <w:gridCol w:w="2293"/>
        <w:gridCol w:w="7020"/>
      </w:tblGrid>
      <w:tr w:rsidR="009D0BDA" w:rsidRPr="003A76E1" w14:paraId="29ED97F1" w14:textId="77777777" w:rsidTr="00041D08">
        <w:tc>
          <w:tcPr>
            <w:tcW w:w="2293" w:type="dxa"/>
            <w:shd w:val="clear" w:color="auto" w:fill="auto"/>
          </w:tcPr>
          <w:p w14:paraId="0EF3B0B8" w14:textId="77777777" w:rsidR="009D0BDA" w:rsidRDefault="009D0BDA" w:rsidP="00041D08">
            <w:r>
              <w:rPr>
                <w:noProof/>
              </w:rPr>
              <w:drawing>
                <wp:inline distT="0" distB="0" distL="0" distR="0" wp14:anchorId="1AEAB997" wp14:editId="39DEA2CF">
                  <wp:extent cx="1285875" cy="1285875"/>
                  <wp:effectExtent l="0" t="0" r="9525" b="9525"/>
                  <wp:docPr id="1" name="Picture 1" descr="swg_logo2014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g_logo2014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t xml:space="preserve"> </w:t>
            </w:r>
          </w:p>
        </w:tc>
        <w:tc>
          <w:tcPr>
            <w:tcW w:w="7020" w:type="dxa"/>
            <w:shd w:val="clear" w:color="auto" w:fill="auto"/>
            <w:vAlign w:val="center"/>
          </w:tcPr>
          <w:p w14:paraId="165BF8CF" w14:textId="77777777" w:rsidR="009D0BDA" w:rsidRPr="009B2F95" w:rsidRDefault="009D0BDA" w:rsidP="009D0BDA">
            <w:pPr>
              <w:pStyle w:val="Heading1"/>
              <w:spacing w:line="240" w:lineRule="auto"/>
              <w:ind w:left="587" w:right="0"/>
              <w:jc w:val="left"/>
              <w:rPr>
                <w:rFonts w:asciiTheme="minorHAnsi" w:hAnsiTheme="minorHAnsi" w:cstheme="minorHAnsi"/>
                <w:b/>
                <w:sz w:val="24"/>
                <w:szCs w:val="24"/>
              </w:rPr>
            </w:pPr>
            <w:r w:rsidRPr="009B2F95">
              <w:rPr>
                <w:rFonts w:asciiTheme="minorHAnsi" w:hAnsiTheme="minorHAnsi" w:cstheme="minorHAnsi"/>
                <w:b/>
                <w:sz w:val="24"/>
                <w:szCs w:val="24"/>
              </w:rPr>
              <w:t>The Society of Woman Geographers</w:t>
            </w:r>
          </w:p>
          <w:p w14:paraId="6164EAAC" w14:textId="77777777" w:rsidR="009D0BDA" w:rsidRPr="009B2F95" w:rsidRDefault="009D0BDA" w:rsidP="009D0BDA">
            <w:pPr>
              <w:ind w:left="587"/>
              <w:rPr>
                <w:rFonts w:asciiTheme="minorHAnsi" w:hAnsiTheme="minorHAnsi" w:cstheme="minorHAnsi"/>
                <w:b/>
                <w:sz w:val="24"/>
                <w:szCs w:val="24"/>
              </w:rPr>
            </w:pPr>
            <w:r w:rsidRPr="009B2F95">
              <w:rPr>
                <w:rFonts w:asciiTheme="minorHAnsi" w:hAnsiTheme="minorHAnsi" w:cstheme="minorHAnsi"/>
                <w:b/>
                <w:sz w:val="24"/>
                <w:szCs w:val="24"/>
              </w:rPr>
              <w:t>Evelyn L. Pruitt National Fellowship for Dissertation Research</w:t>
            </w:r>
          </w:p>
          <w:p w14:paraId="45AD71A5" w14:textId="0DEA42CB" w:rsidR="009D0BDA" w:rsidRPr="00123A07" w:rsidRDefault="009D0BDA" w:rsidP="009D0BDA">
            <w:pPr>
              <w:ind w:left="587"/>
              <w:rPr>
                <w:b/>
              </w:rPr>
            </w:pPr>
            <w:r w:rsidRPr="009B2F95">
              <w:rPr>
                <w:rFonts w:asciiTheme="minorHAnsi" w:hAnsiTheme="minorHAnsi" w:cstheme="minorHAnsi"/>
                <w:b/>
                <w:w w:val="99"/>
                <w:sz w:val="24"/>
                <w:szCs w:val="24"/>
              </w:rPr>
              <w:t>Application</w:t>
            </w:r>
            <w:r w:rsidRPr="009B2F95">
              <w:rPr>
                <w:rFonts w:asciiTheme="minorHAnsi" w:hAnsiTheme="minorHAnsi" w:cstheme="minorHAnsi"/>
                <w:b/>
                <w:sz w:val="24"/>
                <w:szCs w:val="24"/>
              </w:rPr>
              <w:t xml:space="preserve"> </w:t>
            </w:r>
            <w:r w:rsidRPr="009B2F95">
              <w:rPr>
                <w:rFonts w:asciiTheme="minorHAnsi" w:hAnsiTheme="minorHAnsi" w:cstheme="minorHAnsi"/>
                <w:b/>
                <w:spacing w:val="1"/>
                <w:w w:val="99"/>
                <w:sz w:val="24"/>
                <w:szCs w:val="24"/>
              </w:rPr>
              <w:t>G</w:t>
            </w:r>
            <w:r w:rsidRPr="009B2F95">
              <w:rPr>
                <w:rFonts w:asciiTheme="minorHAnsi" w:hAnsiTheme="minorHAnsi" w:cstheme="minorHAnsi"/>
                <w:b/>
                <w:w w:val="99"/>
                <w:sz w:val="24"/>
                <w:szCs w:val="24"/>
              </w:rPr>
              <w:t>uidelines</w:t>
            </w:r>
            <w:r w:rsidRPr="009B2F95">
              <w:rPr>
                <w:rFonts w:asciiTheme="minorHAnsi" w:hAnsiTheme="minorHAnsi" w:cstheme="minorHAnsi"/>
                <w:b/>
                <w:sz w:val="24"/>
                <w:szCs w:val="24"/>
              </w:rPr>
              <w:t xml:space="preserve"> </w:t>
            </w:r>
            <w:r w:rsidRPr="009B2F95">
              <w:rPr>
                <w:rFonts w:asciiTheme="minorHAnsi" w:hAnsiTheme="minorHAnsi" w:cstheme="minorHAnsi"/>
                <w:b/>
                <w:w w:val="99"/>
                <w:sz w:val="24"/>
                <w:szCs w:val="24"/>
              </w:rPr>
              <w:t>20</w:t>
            </w:r>
            <w:r w:rsidR="00475825" w:rsidRPr="009B2F95">
              <w:rPr>
                <w:rFonts w:asciiTheme="minorHAnsi" w:hAnsiTheme="minorHAnsi" w:cstheme="minorHAnsi"/>
                <w:b/>
                <w:w w:val="99"/>
                <w:sz w:val="24"/>
                <w:szCs w:val="24"/>
              </w:rPr>
              <w:t>2</w:t>
            </w:r>
            <w:r w:rsidR="004E1E01" w:rsidRPr="009B2F95">
              <w:rPr>
                <w:rFonts w:asciiTheme="minorHAnsi" w:hAnsiTheme="minorHAnsi" w:cstheme="minorHAnsi"/>
                <w:b/>
                <w:w w:val="99"/>
                <w:sz w:val="24"/>
                <w:szCs w:val="24"/>
              </w:rPr>
              <w:t>4</w:t>
            </w:r>
            <w:r w:rsidRPr="009B2F95">
              <w:rPr>
                <w:rFonts w:asciiTheme="minorHAnsi" w:hAnsiTheme="minorHAnsi" w:cstheme="minorHAnsi"/>
                <w:b/>
                <w:w w:val="99"/>
                <w:sz w:val="24"/>
                <w:szCs w:val="24"/>
              </w:rPr>
              <w:t>-202</w:t>
            </w:r>
            <w:r w:rsidR="004E1E01" w:rsidRPr="009B2F95">
              <w:rPr>
                <w:rFonts w:asciiTheme="minorHAnsi" w:hAnsiTheme="minorHAnsi" w:cstheme="minorHAnsi"/>
                <w:b/>
                <w:w w:val="99"/>
                <w:sz w:val="24"/>
                <w:szCs w:val="24"/>
              </w:rPr>
              <w:t>5</w:t>
            </w:r>
          </w:p>
        </w:tc>
      </w:tr>
    </w:tbl>
    <w:p w14:paraId="6612FC86" w14:textId="3F400711" w:rsidR="001B0DC2" w:rsidRPr="00042A82" w:rsidRDefault="001B0DC2" w:rsidP="00F00975">
      <w:pPr>
        <w:ind w:left="937" w:right="950"/>
        <w:jc w:val="center"/>
        <w:rPr>
          <w:b/>
        </w:rPr>
      </w:pPr>
    </w:p>
    <w:p w14:paraId="016E98F2" w14:textId="77777777" w:rsidR="001B0DC2" w:rsidRPr="00357778" w:rsidRDefault="001B0DC2" w:rsidP="00F00975">
      <w:pPr>
        <w:pStyle w:val="BodyText"/>
        <w:rPr>
          <w:rFonts w:asciiTheme="minorHAnsi" w:hAnsiTheme="minorHAnsi"/>
          <w:b/>
          <w:sz w:val="22"/>
          <w:szCs w:val="22"/>
        </w:rPr>
      </w:pPr>
    </w:p>
    <w:p w14:paraId="0AEE1D7C"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 xml:space="preserve">The Society of Woman Geographers (SWG) Evelyn L. Pruitt National Fellowship for Dissertation Research is made possible by a generous bequest from Ms. Evelyn L. Pruitt. Ms. Pruitt was a research geographer with the United States Navy. Her work greatly </w:t>
      </w:r>
      <w:r w:rsidR="00247867" w:rsidRPr="00357778">
        <w:rPr>
          <w:rFonts w:asciiTheme="minorHAnsi" w:hAnsiTheme="minorHAnsi"/>
          <w:color w:val="000000"/>
          <w:sz w:val="22"/>
          <w:szCs w:val="22"/>
        </w:rPr>
        <w:t>advanced the study of coastal environments, the use of remote sensing in geography, and field research in international settings</w:t>
      </w:r>
      <w:r w:rsidRPr="00357778">
        <w:rPr>
          <w:rFonts w:asciiTheme="minorHAnsi" w:hAnsiTheme="minorHAnsi"/>
          <w:sz w:val="22"/>
          <w:szCs w:val="22"/>
        </w:rPr>
        <w:t xml:space="preserve"> from the 1940s into the 1970s.</w:t>
      </w:r>
    </w:p>
    <w:p w14:paraId="6BEDDFE8" w14:textId="77777777" w:rsidR="001B0DC2" w:rsidRPr="00357778" w:rsidRDefault="001B0DC2" w:rsidP="009D0BDA">
      <w:pPr>
        <w:pStyle w:val="BodyText"/>
        <w:rPr>
          <w:rFonts w:asciiTheme="minorHAnsi" w:hAnsiTheme="minorHAnsi"/>
          <w:sz w:val="22"/>
          <w:szCs w:val="22"/>
        </w:rPr>
      </w:pPr>
    </w:p>
    <w:p w14:paraId="1FB3C606"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Eligibility</w:t>
      </w:r>
    </w:p>
    <w:p w14:paraId="4EC0A447" w14:textId="23A171EB"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 xml:space="preserve">The SWG invites applications for this fellowship from woman students in Ph.D. programs in geography or in geographical aspects of allied fields. The competition is open to Ph.D. candidates in </w:t>
      </w:r>
      <w:r w:rsidRPr="00357778">
        <w:rPr>
          <w:rFonts w:asciiTheme="minorHAnsi" w:hAnsiTheme="minorHAnsi"/>
          <w:b/>
          <w:sz w:val="22"/>
          <w:szCs w:val="22"/>
        </w:rPr>
        <w:t xml:space="preserve">all </w:t>
      </w:r>
      <w:r w:rsidRPr="00357778">
        <w:rPr>
          <w:rFonts w:asciiTheme="minorHAnsi" w:hAnsiTheme="minorHAnsi"/>
          <w:sz w:val="22"/>
          <w:szCs w:val="22"/>
        </w:rPr>
        <w:t>geographical specialties. Women are eligible to apply who are enrolled in Ph.D. programs in the United States and Canada in 20</w:t>
      </w:r>
      <w:r w:rsidR="009004BB">
        <w:rPr>
          <w:rFonts w:asciiTheme="minorHAnsi" w:hAnsiTheme="minorHAnsi"/>
          <w:sz w:val="22"/>
          <w:szCs w:val="22"/>
        </w:rPr>
        <w:t>2</w:t>
      </w:r>
      <w:r w:rsidR="004E1E01">
        <w:rPr>
          <w:rFonts w:asciiTheme="minorHAnsi" w:hAnsiTheme="minorHAnsi"/>
          <w:sz w:val="22"/>
          <w:szCs w:val="22"/>
        </w:rPr>
        <w:t>4</w:t>
      </w:r>
      <w:r w:rsidR="00FC6E3D" w:rsidRPr="00357778">
        <w:rPr>
          <w:rFonts w:asciiTheme="minorHAnsi" w:hAnsiTheme="minorHAnsi"/>
          <w:sz w:val="22"/>
          <w:szCs w:val="22"/>
        </w:rPr>
        <w:t>-20</w:t>
      </w:r>
      <w:r w:rsidR="00475825">
        <w:rPr>
          <w:rFonts w:asciiTheme="minorHAnsi" w:hAnsiTheme="minorHAnsi"/>
          <w:sz w:val="22"/>
          <w:szCs w:val="22"/>
        </w:rPr>
        <w:t>2</w:t>
      </w:r>
      <w:r w:rsidR="004E1E01">
        <w:rPr>
          <w:rFonts w:asciiTheme="minorHAnsi" w:hAnsiTheme="minorHAnsi"/>
          <w:sz w:val="22"/>
          <w:szCs w:val="22"/>
        </w:rPr>
        <w:t>5</w:t>
      </w:r>
      <w:r w:rsidRPr="00357778">
        <w:rPr>
          <w:rFonts w:asciiTheme="minorHAnsi" w:hAnsiTheme="minorHAnsi"/>
          <w:sz w:val="22"/>
          <w:szCs w:val="22"/>
        </w:rPr>
        <w:t>. Preference will be given those students who have completed comprehensive examinations, have an approved dissertation research proposal, and will be engaged in their research in 20</w:t>
      </w:r>
      <w:r w:rsidR="00475825">
        <w:rPr>
          <w:rFonts w:asciiTheme="minorHAnsi" w:hAnsiTheme="minorHAnsi"/>
          <w:sz w:val="22"/>
          <w:szCs w:val="22"/>
        </w:rPr>
        <w:t>2</w:t>
      </w:r>
      <w:r w:rsidR="004E1E01">
        <w:rPr>
          <w:rFonts w:asciiTheme="minorHAnsi" w:hAnsiTheme="minorHAnsi"/>
          <w:sz w:val="22"/>
          <w:szCs w:val="22"/>
        </w:rPr>
        <w:t>4</w:t>
      </w:r>
      <w:r w:rsidRPr="00357778">
        <w:rPr>
          <w:rFonts w:asciiTheme="minorHAnsi" w:hAnsiTheme="minorHAnsi"/>
          <w:sz w:val="22"/>
          <w:szCs w:val="22"/>
        </w:rPr>
        <w:t>-20</w:t>
      </w:r>
      <w:r w:rsidR="00414782" w:rsidRPr="00357778">
        <w:rPr>
          <w:rFonts w:asciiTheme="minorHAnsi" w:hAnsiTheme="minorHAnsi"/>
          <w:sz w:val="22"/>
          <w:szCs w:val="22"/>
        </w:rPr>
        <w:t>2</w:t>
      </w:r>
      <w:r w:rsidR="004E1E01">
        <w:rPr>
          <w:rFonts w:asciiTheme="minorHAnsi" w:hAnsiTheme="minorHAnsi"/>
          <w:sz w:val="22"/>
          <w:szCs w:val="22"/>
        </w:rPr>
        <w:t>5</w:t>
      </w:r>
      <w:r w:rsidRPr="00357778">
        <w:rPr>
          <w:rFonts w:asciiTheme="minorHAnsi" w:hAnsiTheme="minorHAnsi"/>
          <w:sz w:val="22"/>
          <w:szCs w:val="22"/>
        </w:rPr>
        <w:t>. This fellowship is available to citizens of the United States and Canada and international students enrolled in doctoral programs in the United States and Canada.</w:t>
      </w:r>
    </w:p>
    <w:p w14:paraId="4F6B184D" w14:textId="77777777" w:rsidR="001B0DC2" w:rsidRPr="00357778" w:rsidRDefault="001B0DC2" w:rsidP="00F00975">
      <w:pPr>
        <w:pStyle w:val="BodyText"/>
        <w:rPr>
          <w:rFonts w:asciiTheme="minorHAnsi" w:hAnsiTheme="minorHAnsi"/>
          <w:sz w:val="22"/>
          <w:szCs w:val="22"/>
        </w:rPr>
      </w:pPr>
    </w:p>
    <w:p w14:paraId="5A901A03"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Criteria</w:t>
      </w:r>
    </w:p>
    <w:p w14:paraId="6542CF56"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Proposals must demonstrate high standards of scholarship. A review committee will select candidates to receive the Pruitt Dissertation Research Fellowship based on the overall quality of applications. Evidence of the potential significance of the research, promise of future impact on the candidate’s area of geographical specialization, and of professional involvement will be considered. Need is also considered in the final round of the selection process.</w:t>
      </w:r>
    </w:p>
    <w:p w14:paraId="4F1905CF" w14:textId="77777777" w:rsidR="001B0DC2" w:rsidRPr="00357778" w:rsidRDefault="001B0DC2" w:rsidP="009D0BDA">
      <w:pPr>
        <w:pStyle w:val="BodyText"/>
        <w:rPr>
          <w:rFonts w:asciiTheme="minorHAnsi" w:hAnsiTheme="minorHAnsi"/>
          <w:sz w:val="22"/>
          <w:szCs w:val="22"/>
        </w:rPr>
      </w:pPr>
    </w:p>
    <w:p w14:paraId="0E00C1CD"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Past competitions for the Pruitt Dissertation Research Fellowship have elicited a significant number of excellent applications. Applicants are strongly encouraged to work with their doctoral committee members to develop their applications.</w:t>
      </w:r>
    </w:p>
    <w:p w14:paraId="4E1782A7" w14:textId="77777777" w:rsidR="001B0DC2" w:rsidRPr="00357778" w:rsidRDefault="001B0DC2" w:rsidP="00F00975">
      <w:pPr>
        <w:pStyle w:val="BodyText"/>
        <w:rPr>
          <w:rFonts w:asciiTheme="minorHAnsi" w:hAnsiTheme="minorHAnsi"/>
          <w:sz w:val="22"/>
          <w:szCs w:val="22"/>
        </w:rPr>
      </w:pPr>
    </w:p>
    <w:p w14:paraId="76FC2ECF"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Budget</w:t>
      </w:r>
    </w:p>
    <w:p w14:paraId="439CBBDA" w14:textId="64BF16CE"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 xml:space="preserve">SWG expects to make </w:t>
      </w:r>
      <w:r w:rsidR="00EC3E8D">
        <w:rPr>
          <w:rFonts w:asciiTheme="minorHAnsi" w:hAnsiTheme="minorHAnsi"/>
          <w:sz w:val="22"/>
          <w:szCs w:val="22"/>
        </w:rPr>
        <w:t xml:space="preserve">approximately </w:t>
      </w:r>
      <w:r w:rsidR="00FC6E3D" w:rsidRPr="00357778">
        <w:rPr>
          <w:rFonts w:asciiTheme="minorHAnsi" w:hAnsiTheme="minorHAnsi"/>
          <w:sz w:val="22"/>
          <w:szCs w:val="22"/>
        </w:rPr>
        <w:t>8</w:t>
      </w:r>
      <w:r w:rsidRPr="00357778">
        <w:rPr>
          <w:rFonts w:asciiTheme="minorHAnsi" w:hAnsiTheme="minorHAnsi"/>
          <w:sz w:val="22"/>
          <w:szCs w:val="22"/>
        </w:rPr>
        <w:t xml:space="preserve"> awards of this fellowship annually up to U.S. $12,000. Applicants should present a full budget for</w:t>
      </w:r>
      <w:r w:rsidR="00433F54" w:rsidRPr="00357778">
        <w:rPr>
          <w:rFonts w:asciiTheme="minorHAnsi" w:hAnsiTheme="minorHAnsi"/>
          <w:sz w:val="22"/>
          <w:szCs w:val="22"/>
        </w:rPr>
        <w:t xml:space="preserve"> </w:t>
      </w:r>
      <w:r w:rsidR="00EC3E8D">
        <w:rPr>
          <w:rFonts w:asciiTheme="minorHAnsi" w:hAnsiTheme="minorHAnsi"/>
          <w:sz w:val="22"/>
          <w:szCs w:val="22"/>
        </w:rPr>
        <w:t xml:space="preserve">the fellow’s academic year </w:t>
      </w:r>
      <w:r w:rsidR="00433F54" w:rsidRPr="00357778">
        <w:rPr>
          <w:rFonts w:asciiTheme="minorHAnsi" w:hAnsiTheme="minorHAnsi"/>
          <w:sz w:val="22"/>
          <w:szCs w:val="22"/>
        </w:rPr>
        <w:t>20</w:t>
      </w:r>
      <w:r w:rsidR="00475825">
        <w:rPr>
          <w:rFonts w:asciiTheme="minorHAnsi" w:hAnsiTheme="minorHAnsi"/>
          <w:sz w:val="22"/>
          <w:szCs w:val="22"/>
        </w:rPr>
        <w:t>2</w:t>
      </w:r>
      <w:r w:rsidR="00EC3E8D">
        <w:rPr>
          <w:rFonts w:asciiTheme="minorHAnsi" w:hAnsiTheme="minorHAnsi"/>
          <w:sz w:val="22"/>
          <w:szCs w:val="22"/>
        </w:rPr>
        <w:t>4</w:t>
      </w:r>
      <w:r w:rsidRPr="00357778">
        <w:rPr>
          <w:rFonts w:asciiTheme="minorHAnsi" w:hAnsiTheme="minorHAnsi"/>
          <w:sz w:val="22"/>
          <w:szCs w:val="22"/>
        </w:rPr>
        <w:t>-20</w:t>
      </w:r>
      <w:r w:rsidR="00433F54" w:rsidRPr="00357778">
        <w:rPr>
          <w:rFonts w:asciiTheme="minorHAnsi" w:hAnsiTheme="minorHAnsi"/>
          <w:sz w:val="22"/>
          <w:szCs w:val="22"/>
        </w:rPr>
        <w:t>2</w:t>
      </w:r>
      <w:r w:rsidR="00EC3E8D">
        <w:rPr>
          <w:rFonts w:asciiTheme="minorHAnsi" w:hAnsiTheme="minorHAnsi"/>
          <w:sz w:val="22"/>
          <w:szCs w:val="22"/>
        </w:rPr>
        <w:t>5,</w:t>
      </w:r>
      <w:r w:rsidRPr="00357778">
        <w:rPr>
          <w:rFonts w:asciiTheme="minorHAnsi" w:hAnsiTheme="minorHAnsi"/>
          <w:sz w:val="22"/>
          <w:szCs w:val="22"/>
        </w:rPr>
        <w:t xml:space="preserve"> indicating clearly what expenses would be covered by the SWG Pruitt Fellowship.</w:t>
      </w:r>
    </w:p>
    <w:p w14:paraId="6EDF6F63" w14:textId="77777777" w:rsidR="001B0DC2" w:rsidRPr="00357778" w:rsidRDefault="001B0DC2" w:rsidP="009D0BDA">
      <w:pPr>
        <w:pStyle w:val="BodyText"/>
        <w:rPr>
          <w:rFonts w:asciiTheme="minorHAnsi" w:hAnsiTheme="minorHAnsi"/>
          <w:sz w:val="22"/>
          <w:szCs w:val="22"/>
        </w:rPr>
      </w:pPr>
    </w:p>
    <w:p w14:paraId="0CC116F7"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Eligible expenses include those for travel and other</w:t>
      </w:r>
      <w:r w:rsidR="001674EA" w:rsidRPr="00357778">
        <w:rPr>
          <w:rFonts w:asciiTheme="minorHAnsi" w:hAnsiTheme="minorHAnsi"/>
          <w:sz w:val="22"/>
          <w:szCs w:val="22"/>
        </w:rPr>
        <w:t xml:space="preserve"> research-related</w:t>
      </w:r>
      <w:r w:rsidRPr="00357778">
        <w:rPr>
          <w:rFonts w:asciiTheme="minorHAnsi" w:hAnsiTheme="minorHAnsi"/>
          <w:sz w:val="22"/>
          <w:szCs w:val="22"/>
        </w:rPr>
        <w:t xml:space="preserve"> expenses including data gathering, data analysis, and writing. Living expenses (room and board, food and rent) for the period of the research whether field, university, or home-based are acceptable.</w:t>
      </w:r>
    </w:p>
    <w:p w14:paraId="669AA7B8" w14:textId="77777777" w:rsidR="001B0DC2" w:rsidRPr="00357778" w:rsidRDefault="001B0DC2" w:rsidP="009D0BDA">
      <w:pPr>
        <w:pStyle w:val="BodyText"/>
        <w:rPr>
          <w:rFonts w:asciiTheme="minorHAnsi" w:hAnsiTheme="minorHAnsi"/>
          <w:sz w:val="22"/>
          <w:szCs w:val="22"/>
        </w:rPr>
      </w:pPr>
    </w:p>
    <w:p w14:paraId="56211B34"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Ineligible expenses include tuition and fees and university overhead (indirect expenses).</w:t>
      </w:r>
    </w:p>
    <w:p w14:paraId="4F1D802B" w14:textId="77777777" w:rsidR="001B0DC2" w:rsidRPr="00357778" w:rsidRDefault="001B0DC2" w:rsidP="009D0BDA">
      <w:pPr>
        <w:pStyle w:val="BodyText"/>
        <w:rPr>
          <w:rFonts w:asciiTheme="minorHAnsi" w:hAnsiTheme="minorHAnsi"/>
          <w:sz w:val="22"/>
          <w:szCs w:val="22"/>
        </w:rPr>
      </w:pPr>
    </w:p>
    <w:p w14:paraId="3393238D" w14:textId="57507FFE" w:rsidR="001B0DC2" w:rsidRPr="00357778" w:rsidRDefault="00F00975" w:rsidP="009D0BDA">
      <w:pPr>
        <w:pStyle w:val="BodyText"/>
        <w:rPr>
          <w:rFonts w:asciiTheme="minorHAnsi" w:hAnsiTheme="minorHAnsi"/>
          <w:sz w:val="22"/>
          <w:szCs w:val="22"/>
        </w:rPr>
        <w:sectPr w:rsidR="001B0DC2" w:rsidRPr="00357778" w:rsidSect="005A4CA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720" w:footer="720" w:gutter="0"/>
          <w:pgNumType w:start="1"/>
          <w:cols w:space="720"/>
          <w:titlePg/>
          <w:docGrid w:linePitch="299"/>
        </w:sectPr>
      </w:pPr>
      <w:r w:rsidRPr="00357778">
        <w:rPr>
          <w:rFonts w:asciiTheme="minorHAnsi" w:hAnsiTheme="minorHAnsi"/>
          <w:sz w:val="22"/>
          <w:szCs w:val="22"/>
        </w:rPr>
        <w:t xml:space="preserve">Awards will be transferred to the fellow’s university for disbursement to the fellow following receipt of an approved dissertation proposal and </w:t>
      </w:r>
      <w:r w:rsidR="001674EA" w:rsidRPr="00357778">
        <w:rPr>
          <w:rFonts w:asciiTheme="minorHAnsi" w:hAnsiTheme="minorHAnsi"/>
          <w:sz w:val="22"/>
          <w:szCs w:val="22"/>
        </w:rPr>
        <w:t xml:space="preserve">documentation of enrollment in </w:t>
      </w:r>
      <w:r w:rsidRPr="00357778">
        <w:rPr>
          <w:rFonts w:asciiTheme="minorHAnsi" w:hAnsiTheme="minorHAnsi"/>
          <w:sz w:val="22"/>
          <w:szCs w:val="22"/>
        </w:rPr>
        <w:t>20</w:t>
      </w:r>
      <w:r w:rsidR="002D7461">
        <w:rPr>
          <w:rFonts w:asciiTheme="minorHAnsi" w:hAnsiTheme="minorHAnsi"/>
          <w:sz w:val="22"/>
          <w:szCs w:val="22"/>
        </w:rPr>
        <w:t>2</w:t>
      </w:r>
      <w:r w:rsidR="00EC3E8D">
        <w:rPr>
          <w:rFonts w:asciiTheme="minorHAnsi" w:hAnsiTheme="minorHAnsi"/>
          <w:sz w:val="22"/>
          <w:szCs w:val="22"/>
        </w:rPr>
        <w:t>4</w:t>
      </w:r>
      <w:r w:rsidRPr="00357778">
        <w:rPr>
          <w:rFonts w:asciiTheme="minorHAnsi" w:hAnsiTheme="minorHAnsi"/>
          <w:sz w:val="22"/>
          <w:szCs w:val="22"/>
        </w:rPr>
        <w:t>-20</w:t>
      </w:r>
      <w:r w:rsidR="00475825">
        <w:rPr>
          <w:rFonts w:asciiTheme="minorHAnsi" w:hAnsiTheme="minorHAnsi"/>
          <w:sz w:val="22"/>
          <w:szCs w:val="22"/>
        </w:rPr>
        <w:t>2</w:t>
      </w:r>
      <w:r w:rsidR="00EC3E8D">
        <w:rPr>
          <w:rFonts w:asciiTheme="minorHAnsi" w:hAnsiTheme="minorHAnsi"/>
          <w:sz w:val="22"/>
          <w:szCs w:val="22"/>
        </w:rPr>
        <w:t>5</w:t>
      </w:r>
      <w:r w:rsidR="009D0BDA" w:rsidRPr="00357778">
        <w:rPr>
          <w:rFonts w:asciiTheme="minorHAnsi" w:hAnsiTheme="minorHAnsi"/>
          <w:sz w:val="22"/>
          <w:szCs w:val="22"/>
        </w:rPr>
        <w:t>.</w:t>
      </w:r>
    </w:p>
    <w:p w14:paraId="2EC797EA"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lastRenderedPageBreak/>
        <w:t>Application Packet</w:t>
      </w:r>
    </w:p>
    <w:p w14:paraId="3A1BAE9F" w14:textId="584E60D9"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 xml:space="preserve">Assemble an application packet that includes items 1 through </w:t>
      </w:r>
      <w:r w:rsidR="008E26FA">
        <w:rPr>
          <w:rFonts w:asciiTheme="minorHAnsi" w:hAnsiTheme="minorHAnsi"/>
          <w:sz w:val="22"/>
          <w:szCs w:val="22"/>
        </w:rPr>
        <w:t>6</w:t>
      </w:r>
      <w:r w:rsidRPr="00357778">
        <w:rPr>
          <w:rFonts w:asciiTheme="minorHAnsi" w:hAnsiTheme="minorHAnsi"/>
          <w:sz w:val="22"/>
          <w:szCs w:val="22"/>
        </w:rPr>
        <w:t>:</w:t>
      </w:r>
    </w:p>
    <w:p w14:paraId="5306CF98" w14:textId="77777777" w:rsidR="001B0DC2" w:rsidRPr="00357778" w:rsidRDefault="00F00975" w:rsidP="00F00975">
      <w:pPr>
        <w:pStyle w:val="ListParagraph"/>
        <w:numPr>
          <w:ilvl w:val="0"/>
          <w:numId w:val="1"/>
        </w:numPr>
        <w:tabs>
          <w:tab w:val="left" w:pos="420"/>
        </w:tabs>
        <w:ind w:right="255" w:hanging="360"/>
        <w:rPr>
          <w:rFonts w:asciiTheme="minorHAnsi" w:hAnsiTheme="minorHAnsi"/>
        </w:rPr>
      </w:pPr>
      <w:r w:rsidRPr="00357778">
        <w:rPr>
          <w:rFonts w:asciiTheme="minorHAnsi" w:hAnsiTheme="minorHAnsi"/>
        </w:rPr>
        <w:t>A cover sheet that includes the applicant’s name, contact information, and dissertation title in the upper left corner.</w:t>
      </w:r>
    </w:p>
    <w:p w14:paraId="4756DF26" w14:textId="77777777" w:rsidR="001B0DC2" w:rsidRPr="00357778" w:rsidRDefault="00F00975" w:rsidP="008361D3">
      <w:pPr>
        <w:pStyle w:val="ListParagraph"/>
        <w:numPr>
          <w:ilvl w:val="0"/>
          <w:numId w:val="1"/>
        </w:numPr>
        <w:tabs>
          <w:tab w:val="left" w:pos="420"/>
        </w:tabs>
        <w:ind w:right="40" w:hanging="360"/>
        <w:rPr>
          <w:rFonts w:asciiTheme="minorHAnsi" w:hAnsiTheme="minorHAnsi"/>
        </w:rPr>
      </w:pPr>
      <w:r w:rsidRPr="00357778">
        <w:rPr>
          <w:rFonts w:asciiTheme="minorHAnsi" w:hAnsiTheme="minorHAnsi"/>
        </w:rPr>
        <w:t xml:space="preserve">A one-page letter of application indicating the Ph.D. program in which the candidate is enrolled and briefly describing the nature and potential significance of the proposed research. Indicate how the research is related to your long-term </w:t>
      </w:r>
      <w:r w:rsidR="0014770A" w:rsidRPr="00357778">
        <w:rPr>
          <w:rFonts w:asciiTheme="minorHAnsi" w:hAnsiTheme="minorHAnsi"/>
        </w:rPr>
        <w:t>career</w:t>
      </w:r>
      <w:r w:rsidR="00EC5121" w:rsidRPr="00357778">
        <w:rPr>
          <w:rFonts w:asciiTheme="minorHAnsi" w:hAnsiTheme="minorHAnsi"/>
        </w:rPr>
        <w:t xml:space="preserve"> goals.</w:t>
      </w:r>
    </w:p>
    <w:p w14:paraId="6ABB81FB" w14:textId="77777777" w:rsidR="001B0DC2" w:rsidRPr="00357778" w:rsidRDefault="00F00975" w:rsidP="00F00975">
      <w:pPr>
        <w:pStyle w:val="ListParagraph"/>
        <w:numPr>
          <w:ilvl w:val="0"/>
          <w:numId w:val="1"/>
        </w:numPr>
        <w:tabs>
          <w:tab w:val="left" w:pos="420"/>
        </w:tabs>
        <w:ind w:right="133" w:hanging="360"/>
        <w:rPr>
          <w:rFonts w:asciiTheme="minorHAnsi" w:hAnsiTheme="minorHAnsi"/>
        </w:rPr>
      </w:pPr>
      <w:r w:rsidRPr="00357778">
        <w:rPr>
          <w:rFonts w:asciiTheme="minorHAnsi" w:hAnsiTheme="minorHAnsi"/>
        </w:rPr>
        <w:t>A dissertation research proposal: five pages maximum for narrative, 1-inch margins, 12 point, Times New Roman, 1.5 or double line spacing; plus five single-spaced pages maximum for citations.</w:t>
      </w:r>
    </w:p>
    <w:p w14:paraId="36765778" w14:textId="77777777" w:rsidR="001B0DC2" w:rsidRPr="00357778" w:rsidRDefault="00F00975" w:rsidP="00F00975">
      <w:pPr>
        <w:pStyle w:val="ListParagraph"/>
        <w:numPr>
          <w:ilvl w:val="0"/>
          <w:numId w:val="1"/>
        </w:numPr>
        <w:tabs>
          <w:tab w:val="left" w:pos="420"/>
        </w:tabs>
        <w:ind w:right="437" w:hanging="360"/>
        <w:rPr>
          <w:rFonts w:asciiTheme="minorHAnsi" w:hAnsiTheme="minorHAnsi"/>
        </w:rPr>
      </w:pPr>
      <w:r w:rsidRPr="00357778">
        <w:rPr>
          <w:rFonts w:asciiTheme="minorHAnsi" w:hAnsiTheme="minorHAnsi"/>
        </w:rPr>
        <w:t>A budget and budget narrative. Provide information on other sources of funding, on hand and applied for, including the applicant’s salary and other sources of income.</w:t>
      </w:r>
    </w:p>
    <w:p w14:paraId="750675E6" w14:textId="261CDAF1" w:rsidR="001B0DC2" w:rsidRDefault="00F00975" w:rsidP="00F00975">
      <w:pPr>
        <w:pStyle w:val="ListParagraph"/>
        <w:numPr>
          <w:ilvl w:val="0"/>
          <w:numId w:val="1"/>
        </w:numPr>
        <w:tabs>
          <w:tab w:val="left" w:pos="420"/>
        </w:tabs>
        <w:ind w:left="419"/>
        <w:rPr>
          <w:rFonts w:asciiTheme="minorHAnsi" w:hAnsiTheme="minorHAnsi"/>
        </w:rPr>
      </w:pPr>
      <w:r w:rsidRPr="00357778">
        <w:rPr>
          <w:rFonts w:asciiTheme="minorHAnsi" w:hAnsiTheme="minorHAnsi"/>
        </w:rPr>
        <w:t>A copy of the candidate’s curriculum vitae: five pages maximum, single spaced.</w:t>
      </w:r>
    </w:p>
    <w:p w14:paraId="3C080A12" w14:textId="21B6D86D" w:rsidR="002D7461" w:rsidRDefault="002D7461" w:rsidP="00F00975">
      <w:pPr>
        <w:pStyle w:val="ListParagraph"/>
        <w:numPr>
          <w:ilvl w:val="0"/>
          <w:numId w:val="1"/>
        </w:numPr>
        <w:tabs>
          <w:tab w:val="left" w:pos="420"/>
        </w:tabs>
        <w:ind w:left="419"/>
        <w:rPr>
          <w:rFonts w:asciiTheme="minorHAnsi" w:hAnsiTheme="minorHAnsi"/>
        </w:rPr>
      </w:pPr>
      <w:r>
        <w:rPr>
          <w:rFonts w:asciiTheme="minorHAnsi" w:hAnsiTheme="minorHAnsi"/>
        </w:rPr>
        <w:t xml:space="preserve">A </w:t>
      </w:r>
      <w:r w:rsidRPr="00357778">
        <w:rPr>
          <w:rFonts w:asciiTheme="minorHAnsi" w:hAnsiTheme="minorHAnsi"/>
        </w:rPr>
        <w:t>copy</w:t>
      </w:r>
      <w:r w:rsidRPr="00357778">
        <w:rPr>
          <w:rFonts w:asciiTheme="minorHAnsi" w:hAnsiTheme="minorHAnsi"/>
          <w:b/>
        </w:rPr>
        <w:t xml:space="preserve"> </w:t>
      </w:r>
      <w:r w:rsidRPr="00357778">
        <w:rPr>
          <w:rFonts w:asciiTheme="minorHAnsi" w:hAnsiTheme="minorHAnsi"/>
        </w:rPr>
        <w:t>of your official transcript</w:t>
      </w:r>
      <w:r>
        <w:rPr>
          <w:rFonts w:asciiTheme="minorHAnsi" w:hAnsiTheme="minorHAnsi"/>
        </w:rPr>
        <w:t>.</w:t>
      </w:r>
    </w:p>
    <w:p w14:paraId="1D36DBD8" w14:textId="135A66A4" w:rsidR="00475825" w:rsidRDefault="00475825" w:rsidP="00475825">
      <w:pPr>
        <w:tabs>
          <w:tab w:val="left" w:pos="420"/>
        </w:tabs>
        <w:rPr>
          <w:rFonts w:asciiTheme="minorHAnsi" w:hAnsiTheme="minorHAnsi"/>
        </w:rPr>
      </w:pPr>
    </w:p>
    <w:p w14:paraId="0E206791" w14:textId="18B02835" w:rsidR="00475825" w:rsidRPr="00475825" w:rsidRDefault="00475825" w:rsidP="00475825">
      <w:pPr>
        <w:tabs>
          <w:tab w:val="left" w:pos="420"/>
        </w:tabs>
        <w:rPr>
          <w:rFonts w:asciiTheme="minorHAnsi" w:hAnsiTheme="minorHAnsi"/>
          <w:b/>
          <w:i/>
        </w:rPr>
      </w:pPr>
      <w:r w:rsidRPr="00475825">
        <w:rPr>
          <w:rFonts w:asciiTheme="minorHAnsi" w:hAnsiTheme="minorHAnsi"/>
          <w:b/>
          <w:i/>
        </w:rPr>
        <w:t>Please assemble packet into one pdf document and label with your last name first</w:t>
      </w:r>
      <w:r w:rsidR="00FA1E81">
        <w:rPr>
          <w:rFonts w:asciiTheme="minorHAnsi" w:hAnsiTheme="minorHAnsi"/>
          <w:b/>
          <w:i/>
        </w:rPr>
        <w:t xml:space="preserve">, </w:t>
      </w:r>
      <w:r w:rsidRPr="00475825">
        <w:rPr>
          <w:rFonts w:asciiTheme="minorHAnsi" w:hAnsiTheme="minorHAnsi"/>
          <w:b/>
          <w:i/>
        </w:rPr>
        <w:t>first name.</w:t>
      </w:r>
    </w:p>
    <w:p w14:paraId="13E5FA8F" w14:textId="77777777" w:rsidR="001B0DC2" w:rsidRPr="00357778" w:rsidRDefault="001B0DC2" w:rsidP="00F00975">
      <w:pPr>
        <w:pStyle w:val="BodyText"/>
        <w:rPr>
          <w:rFonts w:asciiTheme="minorHAnsi" w:hAnsiTheme="minorHAnsi"/>
          <w:sz w:val="22"/>
          <w:szCs w:val="22"/>
        </w:rPr>
      </w:pPr>
    </w:p>
    <w:p w14:paraId="78C9F91E"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In addition to the application packet:</w:t>
      </w:r>
    </w:p>
    <w:p w14:paraId="2E948962" w14:textId="2AD4ACE3" w:rsidR="001B0DC2" w:rsidRPr="00357778" w:rsidRDefault="00F00975" w:rsidP="00AB6318">
      <w:pPr>
        <w:pStyle w:val="ListParagraph"/>
        <w:numPr>
          <w:ilvl w:val="0"/>
          <w:numId w:val="1"/>
        </w:numPr>
        <w:tabs>
          <w:tab w:val="left" w:pos="420"/>
        </w:tabs>
        <w:ind w:right="123" w:hanging="360"/>
        <w:rPr>
          <w:rFonts w:asciiTheme="minorHAnsi" w:hAnsiTheme="minorHAnsi"/>
        </w:rPr>
      </w:pPr>
      <w:r w:rsidRPr="00357778">
        <w:rPr>
          <w:rFonts w:asciiTheme="minorHAnsi" w:hAnsiTheme="minorHAnsi"/>
        </w:rPr>
        <w:t xml:space="preserve">Letters of support from </w:t>
      </w:r>
      <w:r w:rsidRPr="00357778">
        <w:rPr>
          <w:rFonts w:asciiTheme="minorHAnsi" w:hAnsiTheme="minorHAnsi"/>
          <w:u w:val="single"/>
        </w:rPr>
        <w:t xml:space="preserve">two </w:t>
      </w:r>
      <w:r w:rsidRPr="00357778">
        <w:rPr>
          <w:rFonts w:asciiTheme="minorHAnsi" w:hAnsiTheme="minorHAnsi"/>
        </w:rPr>
        <w:t>of your dissertation committee members that include an explanation of the significance and importance of the dissertation research and indicate the status of the approval process for the research. Letters are limited to two single-spaced pages. Ask each of your referees to email their letter to</w:t>
      </w:r>
      <w:r w:rsidR="002D7461">
        <w:rPr>
          <w:rFonts w:asciiTheme="minorHAnsi" w:hAnsiTheme="minorHAnsi"/>
        </w:rPr>
        <w:t xml:space="preserve"> </w:t>
      </w:r>
      <w:hyperlink r:id="rId17" w:history="1">
        <w:r w:rsidR="00EC3E8D" w:rsidRPr="002254EA">
          <w:rPr>
            <w:rStyle w:val="Hyperlink"/>
            <w:rFonts w:asciiTheme="minorHAnsi" w:hAnsiTheme="minorHAnsi"/>
          </w:rPr>
          <w:t>fellowships@iswg.org</w:t>
        </w:r>
      </w:hyperlink>
      <w:r w:rsidR="002D7461">
        <w:rPr>
          <w:rFonts w:asciiTheme="minorHAnsi" w:hAnsiTheme="minorHAnsi"/>
        </w:rPr>
        <w:t xml:space="preserve"> </w:t>
      </w:r>
      <w:r w:rsidRPr="00357778">
        <w:rPr>
          <w:rFonts w:asciiTheme="minorHAnsi" w:hAnsiTheme="minorHAnsi"/>
        </w:rPr>
        <w:t xml:space="preserve">to the attention of </w:t>
      </w:r>
      <w:r w:rsidR="00AB6318">
        <w:rPr>
          <w:rFonts w:asciiTheme="minorHAnsi" w:hAnsiTheme="minorHAnsi"/>
        </w:rPr>
        <w:t>SWG</w:t>
      </w:r>
      <w:r w:rsidR="00EC3E8D">
        <w:rPr>
          <w:rFonts w:asciiTheme="minorHAnsi" w:hAnsiTheme="minorHAnsi"/>
        </w:rPr>
        <w:t>’s</w:t>
      </w:r>
      <w:r w:rsidR="00AB6318">
        <w:rPr>
          <w:rFonts w:asciiTheme="minorHAnsi" w:hAnsiTheme="minorHAnsi"/>
        </w:rPr>
        <w:t xml:space="preserve"> Fellowship </w:t>
      </w:r>
      <w:r w:rsidR="00EC3E8D">
        <w:rPr>
          <w:rFonts w:asciiTheme="minorHAnsi" w:hAnsiTheme="minorHAnsi"/>
        </w:rPr>
        <w:t>Committee</w:t>
      </w:r>
      <w:r w:rsidR="00AB6318">
        <w:rPr>
          <w:rFonts w:asciiTheme="minorHAnsi" w:hAnsiTheme="minorHAnsi"/>
        </w:rPr>
        <w:t xml:space="preserve">.  </w:t>
      </w:r>
    </w:p>
    <w:p w14:paraId="1367441B" w14:textId="77777777" w:rsidR="001B0DC2" w:rsidRPr="00357778" w:rsidRDefault="001B0DC2" w:rsidP="009D0BDA">
      <w:pPr>
        <w:pStyle w:val="BodyText"/>
        <w:rPr>
          <w:rFonts w:asciiTheme="minorHAnsi" w:hAnsiTheme="minorHAnsi"/>
          <w:sz w:val="22"/>
          <w:szCs w:val="22"/>
        </w:rPr>
      </w:pPr>
    </w:p>
    <w:p w14:paraId="7BAC6891" w14:textId="630E4311"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Send application packet</w:t>
      </w:r>
      <w:r w:rsidR="002D7461">
        <w:rPr>
          <w:rFonts w:asciiTheme="minorHAnsi" w:hAnsiTheme="minorHAnsi"/>
          <w:sz w:val="22"/>
          <w:szCs w:val="22"/>
        </w:rPr>
        <w:t xml:space="preserve"> and </w:t>
      </w:r>
      <w:r w:rsidRPr="00357778">
        <w:rPr>
          <w:rFonts w:asciiTheme="minorHAnsi" w:hAnsiTheme="minorHAnsi"/>
          <w:sz w:val="22"/>
          <w:szCs w:val="22"/>
        </w:rPr>
        <w:t>letters of support to:</w:t>
      </w:r>
    </w:p>
    <w:p w14:paraId="20347BB0" w14:textId="77777777" w:rsidR="001B0DC2" w:rsidRPr="00357778" w:rsidRDefault="001B0DC2" w:rsidP="00F00975">
      <w:pPr>
        <w:pStyle w:val="BodyText"/>
        <w:rPr>
          <w:rFonts w:asciiTheme="minorHAnsi" w:hAnsiTheme="minorHAnsi"/>
          <w:b/>
          <w:sz w:val="22"/>
          <w:szCs w:val="22"/>
        </w:rPr>
      </w:pPr>
    </w:p>
    <w:p w14:paraId="1879CFE7" w14:textId="77777777" w:rsidR="001674EA" w:rsidRPr="00357778" w:rsidRDefault="00F00975" w:rsidP="008361D3">
      <w:pPr>
        <w:pStyle w:val="BodyText"/>
        <w:tabs>
          <w:tab w:val="left" w:pos="0"/>
        </w:tabs>
        <w:jc w:val="center"/>
        <w:rPr>
          <w:rFonts w:asciiTheme="minorHAnsi" w:hAnsiTheme="minorHAnsi"/>
          <w:sz w:val="22"/>
          <w:szCs w:val="22"/>
        </w:rPr>
      </w:pPr>
      <w:r w:rsidRPr="00357778">
        <w:rPr>
          <w:rFonts w:asciiTheme="minorHAnsi" w:hAnsiTheme="minorHAnsi"/>
          <w:sz w:val="22"/>
          <w:szCs w:val="22"/>
        </w:rPr>
        <w:t>Society of Woman Geographers</w:t>
      </w:r>
    </w:p>
    <w:p w14:paraId="1A8EE86C" w14:textId="73A5C87D" w:rsidR="001B0DC2" w:rsidRPr="00357778" w:rsidRDefault="00000000" w:rsidP="008361D3">
      <w:pPr>
        <w:pStyle w:val="BodyText"/>
        <w:jc w:val="center"/>
        <w:rPr>
          <w:rFonts w:asciiTheme="minorHAnsi" w:hAnsiTheme="minorHAnsi"/>
          <w:sz w:val="22"/>
          <w:szCs w:val="22"/>
        </w:rPr>
      </w:pPr>
      <w:hyperlink r:id="rId18" w:history="1">
        <w:r w:rsidR="00EC3E8D">
          <w:rPr>
            <w:rStyle w:val="Hyperlink"/>
            <w:rFonts w:asciiTheme="minorHAnsi" w:hAnsiTheme="minorHAnsi"/>
          </w:rPr>
          <w:t>fellowships@iswg.org</w:t>
        </w:r>
      </w:hyperlink>
    </w:p>
    <w:p w14:paraId="77773C2A" w14:textId="77777777" w:rsidR="001B0DC2" w:rsidRPr="00357778" w:rsidRDefault="001B0DC2" w:rsidP="00F00975">
      <w:pPr>
        <w:pStyle w:val="BodyText"/>
        <w:rPr>
          <w:rFonts w:asciiTheme="minorHAnsi" w:hAnsiTheme="minorHAnsi"/>
          <w:sz w:val="22"/>
          <w:szCs w:val="22"/>
        </w:rPr>
      </w:pPr>
    </w:p>
    <w:p w14:paraId="344C1BA8"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Application Deadline</w:t>
      </w:r>
    </w:p>
    <w:p w14:paraId="66CDD45F" w14:textId="52B54946" w:rsidR="001B0DC2" w:rsidRPr="00357778" w:rsidRDefault="00F00975" w:rsidP="009D0BDA">
      <w:pPr>
        <w:rPr>
          <w:rFonts w:asciiTheme="minorHAnsi" w:hAnsiTheme="minorHAnsi"/>
        </w:rPr>
      </w:pPr>
      <w:r w:rsidRPr="00357778">
        <w:rPr>
          <w:rFonts w:asciiTheme="minorHAnsi" w:hAnsiTheme="minorHAnsi"/>
        </w:rPr>
        <w:t xml:space="preserve">Applications must be </w:t>
      </w:r>
      <w:r w:rsidRPr="00357778">
        <w:rPr>
          <w:rFonts w:asciiTheme="minorHAnsi" w:hAnsiTheme="minorHAnsi"/>
          <w:b/>
        </w:rPr>
        <w:t xml:space="preserve">emailed </w:t>
      </w:r>
      <w:r w:rsidRPr="00357778">
        <w:rPr>
          <w:rFonts w:asciiTheme="minorHAnsi" w:hAnsiTheme="minorHAnsi"/>
        </w:rPr>
        <w:t xml:space="preserve">no later than </w:t>
      </w:r>
      <w:r w:rsidR="00AB6318">
        <w:rPr>
          <w:rFonts w:asciiTheme="minorHAnsi" w:hAnsiTheme="minorHAnsi"/>
        </w:rPr>
        <w:t>11:</w:t>
      </w:r>
      <w:r w:rsidR="00EC3E8D">
        <w:rPr>
          <w:rFonts w:asciiTheme="minorHAnsi" w:hAnsiTheme="minorHAnsi"/>
        </w:rPr>
        <w:t>59</w:t>
      </w:r>
      <w:r w:rsidR="00AB6318">
        <w:rPr>
          <w:rFonts w:asciiTheme="minorHAnsi" w:hAnsiTheme="minorHAnsi"/>
        </w:rPr>
        <w:t xml:space="preserve"> pm (EST) </w:t>
      </w:r>
      <w:r w:rsidR="00EC3E8D">
        <w:rPr>
          <w:rFonts w:asciiTheme="minorHAnsi" w:hAnsiTheme="minorHAnsi"/>
          <w:b/>
        </w:rPr>
        <w:t>April</w:t>
      </w:r>
      <w:r w:rsidRPr="00357778">
        <w:rPr>
          <w:rFonts w:asciiTheme="minorHAnsi" w:hAnsiTheme="minorHAnsi"/>
          <w:b/>
        </w:rPr>
        <w:t xml:space="preserve"> 1, 20</w:t>
      </w:r>
      <w:r w:rsidR="00475825">
        <w:rPr>
          <w:rFonts w:asciiTheme="minorHAnsi" w:hAnsiTheme="minorHAnsi"/>
          <w:b/>
        </w:rPr>
        <w:t>2</w:t>
      </w:r>
      <w:r w:rsidR="00903CB4">
        <w:rPr>
          <w:rFonts w:asciiTheme="minorHAnsi" w:hAnsiTheme="minorHAnsi"/>
          <w:b/>
        </w:rPr>
        <w:t>4</w:t>
      </w:r>
      <w:r w:rsidRPr="00357778">
        <w:rPr>
          <w:rFonts w:asciiTheme="minorHAnsi" w:hAnsiTheme="minorHAnsi"/>
        </w:rPr>
        <w:t xml:space="preserve">. Candidates will be notified of decisions </w:t>
      </w:r>
      <w:r w:rsidRPr="000B2E2A">
        <w:rPr>
          <w:rFonts w:asciiTheme="minorHAnsi" w:hAnsiTheme="minorHAnsi"/>
          <w:bCs/>
        </w:rPr>
        <w:t>in</w:t>
      </w:r>
      <w:r w:rsidRPr="00357778">
        <w:rPr>
          <w:rFonts w:asciiTheme="minorHAnsi" w:hAnsiTheme="minorHAnsi"/>
          <w:b/>
        </w:rPr>
        <w:t xml:space="preserve"> </w:t>
      </w:r>
      <w:r w:rsidR="00705702">
        <w:rPr>
          <w:rFonts w:asciiTheme="minorHAnsi" w:hAnsiTheme="minorHAnsi"/>
          <w:b/>
        </w:rPr>
        <w:t>May</w:t>
      </w:r>
      <w:r w:rsidRPr="00357778">
        <w:rPr>
          <w:rFonts w:asciiTheme="minorHAnsi" w:hAnsiTheme="minorHAnsi"/>
          <w:b/>
        </w:rPr>
        <w:t xml:space="preserve"> 20</w:t>
      </w:r>
      <w:r w:rsidR="00475825">
        <w:rPr>
          <w:rFonts w:asciiTheme="minorHAnsi" w:hAnsiTheme="minorHAnsi"/>
          <w:b/>
        </w:rPr>
        <w:t>2</w:t>
      </w:r>
      <w:r w:rsidR="00903CB4">
        <w:rPr>
          <w:rFonts w:asciiTheme="minorHAnsi" w:hAnsiTheme="minorHAnsi"/>
          <w:b/>
        </w:rPr>
        <w:t>4</w:t>
      </w:r>
      <w:r w:rsidRPr="00357778">
        <w:rPr>
          <w:rFonts w:asciiTheme="minorHAnsi" w:hAnsiTheme="minorHAnsi"/>
        </w:rPr>
        <w:t>.</w:t>
      </w:r>
    </w:p>
    <w:p w14:paraId="01592046" w14:textId="77777777" w:rsidR="001B0DC2" w:rsidRPr="00357778" w:rsidRDefault="001B0DC2" w:rsidP="009D0BDA">
      <w:pPr>
        <w:pStyle w:val="BodyText"/>
        <w:rPr>
          <w:rFonts w:asciiTheme="minorHAnsi" w:hAnsiTheme="minorHAnsi"/>
          <w:sz w:val="22"/>
          <w:szCs w:val="22"/>
        </w:rPr>
      </w:pPr>
    </w:p>
    <w:p w14:paraId="5337D626" w14:textId="77777777" w:rsidR="001B0DC2" w:rsidRPr="00357778" w:rsidRDefault="00F00975" w:rsidP="009D0BDA">
      <w:pPr>
        <w:pStyle w:val="Heading2"/>
        <w:ind w:left="0" w:right="0"/>
        <w:rPr>
          <w:rFonts w:asciiTheme="minorHAnsi" w:hAnsiTheme="minorHAnsi"/>
          <w:sz w:val="22"/>
          <w:szCs w:val="22"/>
        </w:rPr>
      </w:pPr>
      <w:r w:rsidRPr="00357778">
        <w:rPr>
          <w:rFonts w:asciiTheme="minorHAnsi" w:hAnsiTheme="minorHAnsi"/>
          <w:sz w:val="22"/>
          <w:szCs w:val="22"/>
        </w:rPr>
        <w:t>Reports and Acknowledgements</w:t>
      </w:r>
    </w:p>
    <w:p w14:paraId="201F5CE7" w14:textId="77777777" w:rsidR="001B0DC2" w:rsidRPr="00357778" w:rsidRDefault="00F00975" w:rsidP="009D0BDA">
      <w:pPr>
        <w:pStyle w:val="BodyText"/>
        <w:rPr>
          <w:rFonts w:asciiTheme="minorHAnsi" w:hAnsiTheme="minorHAnsi"/>
          <w:sz w:val="22"/>
          <w:szCs w:val="22"/>
        </w:rPr>
      </w:pPr>
      <w:r w:rsidRPr="00357778">
        <w:rPr>
          <w:rFonts w:asciiTheme="minorHAnsi" w:hAnsiTheme="minorHAnsi"/>
          <w:sz w:val="22"/>
          <w:szCs w:val="22"/>
        </w:rPr>
        <w:t>By accepting an SWG Evelyn L. Pruitt National Fellowship for Dissertation Research, a fellow agrees to submit to the Society of Woman Geographers (address above) interim and final reports that summarize research progress, results, and expenses underwritten by the grant and a</w:t>
      </w:r>
      <w:r w:rsidR="001674EA" w:rsidRPr="00357778">
        <w:rPr>
          <w:rFonts w:asciiTheme="minorHAnsi" w:hAnsiTheme="minorHAnsi"/>
          <w:sz w:val="22"/>
          <w:szCs w:val="22"/>
        </w:rPr>
        <w:t xml:space="preserve"> write-up</w:t>
      </w:r>
      <w:r w:rsidRPr="00357778">
        <w:rPr>
          <w:rFonts w:asciiTheme="minorHAnsi" w:hAnsiTheme="minorHAnsi"/>
          <w:sz w:val="22"/>
          <w:szCs w:val="22"/>
        </w:rPr>
        <w:t xml:space="preserve"> for the Society’s website. The fellow is asked also to acknowledge the support of the Society of Woman Geographer’s Evelyn L. Pruitt National Fellowship for Dissertation Research in presentations and publications of research results.</w:t>
      </w:r>
    </w:p>
    <w:sectPr w:rsidR="001B0DC2" w:rsidRPr="00357778" w:rsidSect="005A4CA4">
      <w:pgSz w:w="12240" w:h="15840"/>
      <w:pgMar w:top="216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FFD1" w14:textId="77777777" w:rsidR="005A4CA4" w:rsidRDefault="005A4CA4">
      <w:r>
        <w:separator/>
      </w:r>
    </w:p>
  </w:endnote>
  <w:endnote w:type="continuationSeparator" w:id="0">
    <w:p w14:paraId="30CCBD40" w14:textId="77777777" w:rsidR="005A4CA4" w:rsidRDefault="005A4CA4">
      <w:r>
        <w:continuationSeparator/>
      </w:r>
    </w:p>
  </w:endnote>
  <w:endnote w:type="continuationNotice" w:id="1">
    <w:p w14:paraId="3FD1325A" w14:textId="77777777" w:rsidR="005A4CA4" w:rsidRDefault="005A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A81F" w14:textId="77777777" w:rsidR="00042A82" w:rsidRDefault="0004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46577"/>
      <w:docPartObj>
        <w:docPartGallery w:val="Page Numbers (Bottom of Page)"/>
        <w:docPartUnique/>
      </w:docPartObj>
    </w:sdtPr>
    <w:sdtEndPr>
      <w:rPr>
        <w:noProof/>
      </w:rPr>
    </w:sdtEndPr>
    <w:sdtContent>
      <w:p w14:paraId="61CC5667" w14:textId="77777777" w:rsidR="00042A82" w:rsidRDefault="00042A82">
        <w:pPr>
          <w:pStyle w:val="Footer"/>
          <w:jc w:val="center"/>
        </w:pPr>
        <w:r>
          <w:fldChar w:fldCharType="begin"/>
        </w:r>
        <w:r>
          <w:instrText xml:space="preserve"> PAGE   \* MERGEFORMAT </w:instrText>
        </w:r>
        <w:r>
          <w:fldChar w:fldCharType="separate"/>
        </w:r>
        <w:r w:rsidR="00357778">
          <w:rPr>
            <w:noProof/>
          </w:rPr>
          <w:t>2</w:t>
        </w:r>
        <w:r>
          <w:rPr>
            <w:noProof/>
          </w:rPr>
          <w:fldChar w:fldCharType="end"/>
        </w:r>
      </w:p>
    </w:sdtContent>
  </w:sdt>
  <w:p w14:paraId="771BA154" w14:textId="77777777" w:rsidR="001B0DC2" w:rsidRDefault="001B0DC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1A6" w14:textId="77777777" w:rsidR="00042A82" w:rsidRDefault="0004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9497" w14:textId="77777777" w:rsidR="005A4CA4" w:rsidRDefault="005A4CA4">
      <w:r>
        <w:separator/>
      </w:r>
    </w:p>
  </w:footnote>
  <w:footnote w:type="continuationSeparator" w:id="0">
    <w:p w14:paraId="0FCB78A6" w14:textId="77777777" w:rsidR="005A4CA4" w:rsidRDefault="005A4CA4">
      <w:r>
        <w:continuationSeparator/>
      </w:r>
    </w:p>
  </w:footnote>
  <w:footnote w:type="continuationNotice" w:id="1">
    <w:p w14:paraId="319D8D99" w14:textId="77777777" w:rsidR="005A4CA4" w:rsidRDefault="005A4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9FA6" w14:textId="77777777" w:rsidR="00042A82" w:rsidRDefault="00042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617A" w14:textId="77777777" w:rsidR="00042A82" w:rsidRDefault="00042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6BCB" w14:textId="77777777" w:rsidR="00042A82" w:rsidRDefault="00042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D2FF0"/>
    <w:multiLevelType w:val="hybridMultilevel"/>
    <w:tmpl w:val="827079B0"/>
    <w:lvl w:ilvl="0" w:tplc="F27AE0B2">
      <w:start w:val="1"/>
      <w:numFmt w:val="decimal"/>
      <w:lvlText w:val="%1."/>
      <w:lvlJc w:val="left"/>
      <w:pPr>
        <w:ind w:left="462" w:hanging="317"/>
        <w:jc w:val="left"/>
      </w:pPr>
      <w:rPr>
        <w:rFonts w:ascii="Calibri" w:eastAsia="Calibri" w:hAnsi="Calibri" w:cs="Calibri" w:hint="default"/>
        <w:spacing w:val="0"/>
        <w:w w:val="102"/>
        <w:sz w:val="21"/>
        <w:szCs w:val="21"/>
      </w:rPr>
    </w:lvl>
    <w:lvl w:ilvl="1" w:tplc="8DE2A198">
      <w:start w:val="1"/>
      <w:numFmt w:val="bullet"/>
      <w:lvlText w:val="•"/>
      <w:lvlJc w:val="left"/>
      <w:pPr>
        <w:ind w:left="1900" w:hanging="317"/>
      </w:pPr>
      <w:rPr>
        <w:rFonts w:hint="default"/>
      </w:rPr>
    </w:lvl>
    <w:lvl w:ilvl="2" w:tplc="DBB8DBEA">
      <w:start w:val="1"/>
      <w:numFmt w:val="bullet"/>
      <w:lvlText w:val="•"/>
      <w:lvlJc w:val="left"/>
      <w:pPr>
        <w:ind w:left="2673" w:hanging="317"/>
      </w:pPr>
      <w:rPr>
        <w:rFonts w:hint="default"/>
      </w:rPr>
    </w:lvl>
    <w:lvl w:ilvl="3" w:tplc="5F1419B8">
      <w:start w:val="1"/>
      <w:numFmt w:val="bullet"/>
      <w:lvlText w:val="•"/>
      <w:lvlJc w:val="left"/>
      <w:pPr>
        <w:ind w:left="3446" w:hanging="317"/>
      </w:pPr>
      <w:rPr>
        <w:rFonts w:hint="default"/>
      </w:rPr>
    </w:lvl>
    <w:lvl w:ilvl="4" w:tplc="2C726B84">
      <w:start w:val="1"/>
      <w:numFmt w:val="bullet"/>
      <w:lvlText w:val="•"/>
      <w:lvlJc w:val="left"/>
      <w:pPr>
        <w:ind w:left="4220" w:hanging="317"/>
      </w:pPr>
      <w:rPr>
        <w:rFonts w:hint="default"/>
      </w:rPr>
    </w:lvl>
    <w:lvl w:ilvl="5" w:tplc="2056F006">
      <w:start w:val="1"/>
      <w:numFmt w:val="bullet"/>
      <w:lvlText w:val="•"/>
      <w:lvlJc w:val="left"/>
      <w:pPr>
        <w:ind w:left="4993" w:hanging="317"/>
      </w:pPr>
      <w:rPr>
        <w:rFonts w:hint="default"/>
      </w:rPr>
    </w:lvl>
    <w:lvl w:ilvl="6" w:tplc="D1762852">
      <w:start w:val="1"/>
      <w:numFmt w:val="bullet"/>
      <w:lvlText w:val="•"/>
      <w:lvlJc w:val="left"/>
      <w:pPr>
        <w:ind w:left="5766" w:hanging="317"/>
      </w:pPr>
      <w:rPr>
        <w:rFonts w:hint="default"/>
      </w:rPr>
    </w:lvl>
    <w:lvl w:ilvl="7" w:tplc="54D861DE">
      <w:start w:val="1"/>
      <w:numFmt w:val="bullet"/>
      <w:lvlText w:val="•"/>
      <w:lvlJc w:val="left"/>
      <w:pPr>
        <w:ind w:left="6540" w:hanging="317"/>
      </w:pPr>
      <w:rPr>
        <w:rFonts w:hint="default"/>
      </w:rPr>
    </w:lvl>
    <w:lvl w:ilvl="8" w:tplc="0728FC1E">
      <w:start w:val="1"/>
      <w:numFmt w:val="bullet"/>
      <w:lvlText w:val="•"/>
      <w:lvlJc w:val="left"/>
      <w:pPr>
        <w:ind w:left="7313" w:hanging="317"/>
      </w:pPr>
      <w:rPr>
        <w:rFonts w:hint="default"/>
      </w:rPr>
    </w:lvl>
  </w:abstractNum>
  <w:num w:numId="1" w16cid:durableId="188698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C2"/>
    <w:rsid w:val="00042A82"/>
    <w:rsid w:val="00094F3D"/>
    <w:rsid w:val="000B2E2A"/>
    <w:rsid w:val="00123A07"/>
    <w:rsid w:val="0014770A"/>
    <w:rsid w:val="001674EA"/>
    <w:rsid w:val="001B0DC2"/>
    <w:rsid w:val="00247867"/>
    <w:rsid w:val="00270E05"/>
    <w:rsid w:val="002D675A"/>
    <w:rsid w:val="002D7461"/>
    <w:rsid w:val="00347856"/>
    <w:rsid w:val="00357778"/>
    <w:rsid w:val="003E7DF9"/>
    <w:rsid w:val="00414782"/>
    <w:rsid w:val="00433F54"/>
    <w:rsid w:val="0046556D"/>
    <w:rsid w:val="00475825"/>
    <w:rsid w:val="004964A5"/>
    <w:rsid w:val="004E1E01"/>
    <w:rsid w:val="00567454"/>
    <w:rsid w:val="005A4CA4"/>
    <w:rsid w:val="00664356"/>
    <w:rsid w:val="006F0130"/>
    <w:rsid w:val="00705702"/>
    <w:rsid w:val="00722DB6"/>
    <w:rsid w:val="00753A70"/>
    <w:rsid w:val="007575E8"/>
    <w:rsid w:val="0079611D"/>
    <w:rsid w:val="007B6A29"/>
    <w:rsid w:val="008361D3"/>
    <w:rsid w:val="0089648A"/>
    <w:rsid w:val="008E26FA"/>
    <w:rsid w:val="009004BB"/>
    <w:rsid w:val="00903CB4"/>
    <w:rsid w:val="00913026"/>
    <w:rsid w:val="00915FB5"/>
    <w:rsid w:val="00956685"/>
    <w:rsid w:val="009B2F95"/>
    <w:rsid w:val="009C3D98"/>
    <w:rsid w:val="009D0BDA"/>
    <w:rsid w:val="00A122E6"/>
    <w:rsid w:val="00AB6318"/>
    <w:rsid w:val="00AC6E70"/>
    <w:rsid w:val="00AC768A"/>
    <w:rsid w:val="00B90C00"/>
    <w:rsid w:val="00C50860"/>
    <w:rsid w:val="00C77BAD"/>
    <w:rsid w:val="00C93DC8"/>
    <w:rsid w:val="00D27BC0"/>
    <w:rsid w:val="00EC3E8D"/>
    <w:rsid w:val="00EC5121"/>
    <w:rsid w:val="00F00975"/>
    <w:rsid w:val="00F24292"/>
    <w:rsid w:val="00FA1E81"/>
    <w:rsid w:val="00FC6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A9CA"/>
  <w15:docId w15:val="{525B9886-50C1-43F8-AD25-44F5819D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937" w:right="950"/>
      <w:jc w:val="center"/>
      <w:outlineLvl w:val="0"/>
    </w:pPr>
    <w:rPr>
      <w:sz w:val="28"/>
      <w:szCs w:val="28"/>
    </w:rPr>
  </w:style>
  <w:style w:type="paragraph" w:styleId="Heading2">
    <w:name w:val="heading 2"/>
    <w:basedOn w:val="Normal"/>
    <w:uiPriority w:val="1"/>
    <w:qFormat/>
    <w:pPr>
      <w:ind w:left="102" w:right="13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0975"/>
    <w:rPr>
      <w:color w:val="0000FF" w:themeColor="hyperlink"/>
      <w:u w:val="single"/>
    </w:rPr>
  </w:style>
  <w:style w:type="paragraph" w:styleId="BalloonText">
    <w:name w:val="Balloon Text"/>
    <w:basedOn w:val="Normal"/>
    <w:link w:val="BalloonTextChar"/>
    <w:uiPriority w:val="99"/>
    <w:semiHidden/>
    <w:unhideWhenUsed/>
    <w:rsid w:val="00147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0A"/>
    <w:rPr>
      <w:rFonts w:ascii="Segoe UI" w:eastAsia="Calibri" w:hAnsi="Segoe UI" w:cs="Segoe UI"/>
      <w:sz w:val="18"/>
      <w:szCs w:val="18"/>
    </w:rPr>
  </w:style>
  <w:style w:type="paragraph" w:styleId="Header">
    <w:name w:val="header"/>
    <w:basedOn w:val="Normal"/>
    <w:link w:val="HeaderChar"/>
    <w:uiPriority w:val="99"/>
    <w:unhideWhenUsed/>
    <w:rsid w:val="00247867"/>
    <w:pPr>
      <w:tabs>
        <w:tab w:val="center" w:pos="4680"/>
        <w:tab w:val="right" w:pos="9360"/>
      </w:tabs>
    </w:pPr>
  </w:style>
  <w:style w:type="character" w:customStyle="1" w:styleId="HeaderChar">
    <w:name w:val="Header Char"/>
    <w:basedOn w:val="DefaultParagraphFont"/>
    <w:link w:val="Header"/>
    <w:uiPriority w:val="99"/>
    <w:rsid w:val="00247867"/>
    <w:rPr>
      <w:rFonts w:ascii="Calibri" w:eastAsia="Calibri" w:hAnsi="Calibri" w:cs="Calibri"/>
    </w:rPr>
  </w:style>
  <w:style w:type="paragraph" w:styleId="Footer">
    <w:name w:val="footer"/>
    <w:basedOn w:val="Normal"/>
    <w:link w:val="FooterChar"/>
    <w:uiPriority w:val="99"/>
    <w:unhideWhenUsed/>
    <w:rsid w:val="00247867"/>
    <w:pPr>
      <w:tabs>
        <w:tab w:val="center" w:pos="4680"/>
        <w:tab w:val="right" w:pos="9360"/>
      </w:tabs>
    </w:pPr>
  </w:style>
  <w:style w:type="character" w:customStyle="1" w:styleId="FooterChar">
    <w:name w:val="Footer Char"/>
    <w:basedOn w:val="DefaultParagraphFont"/>
    <w:link w:val="Footer"/>
    <w:uiPriority w:val="99"/>
    <w:rsid w:val="00247867"/>
    <w:rPr>
      <w:rFonts w:ascii="Calibri" w:eastAsia="Calibri" w:hAnsi="Calibri" w:cs="Calibri"/>
    </w:rPr>
  </w:style>
  <w:style w:type="character" w:styleId="UnresolvedMention">
    <w:name w:val="Unresolved Mention"/>
    <w:basedOn w:val="DefaultParagraphFont"/>
    <w:uiPriority w:val="99"/>
    <w:rsid w:val="002D7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Woman.Geographer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ellowships@iswg.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8d7bc-f298-485a-b2cd-2316ef195078">
      <Terms xmlns="http://schemas.microsoft.com/office/infopath/2007/PartnerControls"/>
    </lcf76f155ced4ddcb4097134ff3c332f>
    <TaxCatchAll xmlns="f41804c4-bc17-4c8e-a113-0ae104208a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31D3E30E9BE42BB866945F235C668" ma:contentTypeVersion="14" ma:contentTypeDescription="Create a new document." ma:contentTypeScope="" ma:versionID="9deeb9c7c9edfd1567fd56379607a608">
  <xsd:schema xmlns:xsd="http://www.w3.org/2001/XMLSchema" xmlns:xs="http://www.w3.org/2001/XMLSchema" xmlns:p="http://schemas.microsoft.com/office/2006/metadata/properties" xmlns:ns2="6f58d7bc-f298-485a-b2cd-2316ef195078" xmlns:ns3="f41804c4-bc17-4c8e-a113-0ae104208a05" targetNamespace="http://schemas.microsoft.com/office/2006/metadata/properties" ma:root="true" ma:fieldsID="1c152c61f7726edda2ed3c65f05d1a05" ns2:_="" ns3:_="">
    <xsd:import namespace="6f58d7bc-f298-485a-b2cd-2316ef195078"/>
    <xsd:import namespace="f41804c4-bc17-4c8e-a113-0ae104208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d7bc-f298-485a-b2cd-2316ef195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e2650-95df-4dc5-9a3e-118af555f6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804c4-bc17-4c8e-a113-0ae104208a0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937883-d50b-449c-8d1f-006eca8c74c4}" ma:internalName="TaxCatchAll" ma:showField="CatchAllData" ma:web="f41804c4-bc17-4c8e-a113-0ae104208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F9ECE-32AF-4968-AA3B-4B93BD80EC4F}">
  <ds:schemaRefs>
    <ds:schemaRef ds:uri="http://schemas.microsoft.com/sharepoint/v3/contenttype/forms"/>
  </ds:schemaRefs>
</ds:datastoreItem>
</file>

<file path=customXml/itemProps2.xml><?xml version="1.0" encoding="utf-8"?>
<ds:datastoreItem xmlns:ds="http://schemas.openxmlformats.org/officeDocument/2006/customXml" ds:itemID="{E1C90874-5278-4FFE-82A1-C58F8C4874E5}">
  <ds:schemaRefs>
    <ds:schemaRef ds:uri="http://schemas.microsoft.com/office/2006/metadata/properties"/>
    <ds:schemaRef ds:uri="http://schemas.microsoft.com/office/infopath/2007/PartnerControls"/>
    <ds:schemaRef ds:uri="6f58d7bc-f298-485a-b2cd-2316ef195078"/>
    <ds:schemaRef ds:uri="f41804c4-bc17-4c8e-a113-0ae104208a05"/>
  </ds:schemaRefs>
</ds:datastoreItem>
</file>

<file path=customXml/itemProps3.xml><?xml version="1.0" encoding="utf-8"?>
<ds:datastoreItem xmlns:ds="http://schemas.openxmlformats.org/officeDocument/2006/customXml" ds:itemID="{51BC6102-1121-46EC-B19D-B606425CA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8d7bc-f298-485a-b2cd-2316ef195078"/>
    <ds:schemaRef ds:uri="f41804c4-bc17-4c8e-a113-0ae10420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4327</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Raulston, Claire E</cp:lastModifiedBy>
  <cp:revision>5</cp:revision>
  <cp:lastPrinted>2021-10-20T21:04:00Z</cp:lastPrinted>
  <dcterms:created xsi:type="dcterms:W3CDTF">2024-02-02T18:48:00Z</dcterms:created>
  <dcterms:modified xsi:type="dcterms:W3CDTF">2024-02-02T18:49:00Z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0x01010079231D3E30E9BE42BB866945F235C668</vt:lpwstr>
  </property>
</Properties>
</file>